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20F" w:rsidRPr="00F45AFC" w:rsidRDefault="0069020F" w:rsidP="0069020F">
      <w:pPr>
        <w:shd w:val="clear" w:color="auto" w:fill="FFFFFF"/>
        <w:spacing w:before="300" w:after="150" w:line="420" w:lineRule="atLeast"/>
        <w:textAlignment w:val="baseline"/>
        <w:outlineLvl w:val="0"/>
        <w:rPr>
          <w:rFonts w:ascii="Roboto" w:eastAsia="Times New Roman" w:hAnsi="Roboto" w:cs="Times New Roman"/>
          <w:color w:val="C00000"/>
          <w:kern w:val="36"/>
          <w:sz w:val="42"/>
          <w:szCs w:val="42"/>
          <w:lang w:eastAsia="ru-RU"/>
        </w:rPr>
      </w:pPr>
      <w:bookmarkStart w:id="0" w:name="_GoBack"/>
      <w:bookmarkEnd w:id="0"/>
      <w:r w:rsidRPr="00F45AFC">
        <w:rPr>
          <w:rFonts w:ascii="Roboto" w:eastAsia="Times New Roman" w:hAnsi="Roboto" w:cs="Times New Roman"/>
          <w:color w:val="C00000"/>
          <w:kern w:val="36"/>
          <w:sz w:val="42"/>
          <w:szCs w:val="42"/>
          <w:lang w:eastAsia="ru-RU"/>
        </w:rPr>
        <w:t>Правила подготовки к диагностическим исследованиям</w:t>
      </w:r>
    </w:p>
    <w:p w:rsidR="0069020F" w:rsidRPr="0069020F" w:rsidRDefault="0069020F" w:rsidP="0069020F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наиболее точного диагностирования заболеваний   недостаточно самого  современного лабораторного оборудования. Точность результатов зависит не только от используемых реактивов и аппаратуры, но и от времени и правильности сбора исследуемого материала. При несоблюдении основных правил подготовки к анализам их результаты   могут быть значительно искажены.</w:t>
      </w:r>
    </w:p>
    <w:p w:rsidR="0069020F" w:rsidRPr="0069020F" w:rsidRDefault="0069020F" w:rsidP="0069020F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2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подготовки пациентов к лабораторным исследованиям.</w:t>
      </w:r>
    </w:p>
    <w:p w:rsidR="0069020F" w:rsidRPr="0069020F" w:rsidRDefault="0069020F" w:rsidP="0069020F">
      <w:pPr>
        <w:numPr>
          <w:ilvl w:val="0"/>
          <w:numId w:val="1"/>
        </w:numPr>
        <w:shd w:val="clear" w:color="auto" w:fill="FFFFFF"/>
        <w:spacing w:line="36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20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Исследование крови:</w:t>
      </w:r>
    </w:p>
    <w:p w:rsidR="0069020F" w:rsidRPr="0069020F" w:rsidRDefault="0069020F" w:rsidP="0069020F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2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Забор всех анализов крови делается до проведения рентгенографии, УЗИ и физиотерапевтических процедур.</w:t>
      </w:r>
    </w:p>
    <w:p w:rsidR="0069020F" w:rsidRPr="0069020F" w:rsidRDefault="0069020F" w:rsidP="0069020F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2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Если у пациента головокружение или слабость, предупреждайте об этом процедурную сестру — кровь у вас возьмут в положении лежа.</w:t>
      </w:r>
    </w:p>
    <w:p w:rsidR="0069020F" w:rsidRPr="0069020F" w:rsidRDefault="0069020F" w:rsidP="0069020F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Общий анализ крови, биохимические анализы сдаются натощак, не менее, чем 12-ти часов после последнего приема пищи.</w:t>
      </w:r>
    </w:p>
    <w:p w:rsidR="0069020F" w:rsidRPr="0069020F" w:rsidRDefault="0069020F" w:rsidP="0069020F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1-2 дня до обследования исключить из рациона жирное, жареное.</w:t>
      </w:r>
    </w:p>
    <w:p w:rsidR="0069020F" w:rsidRPr="0069020F" w:rsidRDefault="0069020F" w:rsidP="0069020F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Накануне обследования легкий ужин и хороший отдых.</w:t>
      </w:r>
    </w:p>
    <w:p w:rsidR="0069020F" w:rsidRPr="0069020F" w:rsidRDefault="0069020F" w:rsidP="0069020F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день обследования – </w:t>
      </w:r>
      <w:r w:rsidRPr="0069020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завтракать нельзя</w:t>
      </w:r>
      <w:r w:rsidRPr="006902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690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(включая употребление чая, кофе или сока), исключить физические нагрузки, прием лекарств воздержаться от курения.</w:t>
      </w:r>
    </w:p>
    <w:p w:rsidR="0069020F" w:rsidRPr="0069020F" w:rsidRDefault="0069020F" w:rsidP="0069020F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испытываются трудности с отменой лекарств, то обязательно нужно согласовать с лечащим врачом.</w:t>
      </w:r>
    </w:p>
    <w:p w:rsidR="0069020F" w:rsidRPr="0069020F" w:rsidRDefault="0069020F" w:rsidP="0069020F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Употребление воды на показатели крови влияния не оказывает, поэтому пить воду можно.</w:t>
      </w:r>
    </w:p>
    <w:p w:rsidR="0069020F" w:rsidRPr="0069020F" w:rsidRDefault="0069020F" w:rsidP="0069020F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Рекомендуем все анализы сдавать в утренние часы, в связи с тем, что показатели крови существенно меняются в течение дня и нормативы рассчитаны на этот период суток.</w:t>
      </w:r>
    </w:p>
    <w:p w:rsidR="0069020F" w:rsidRPr="0069020F" w:rsidRDefault="0069020F" w:rsidP="0069020F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2 дня до обследования необходимо отказаться от алкоголя, жирной и жареной пищи.</w:t>
      </w:r>
    </w:p>
    <w:p w:rsidR="0069020F" w:rsidRPr="0069020F" w:rsidRDefault="0069020F" w:rsidP="0069020F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1-2 часа до забора крови не курить.</w:t>
      </w:r>
    </w:p>
    <w:p w:rsidR="0069020F" w:rsidRPr="0069020F" w:rsidRDefault="0069020F" w:rsidP="0069020F">
      <w:pPr>
        <w:numPr>
          <w:ilvl w:val="0"/>
          <w:numId w:val="2"/>
        </w:numPr>
        <w:shd w:val="clear" w:color="auto" w:fill="FFFFFF"/>
        <w:spacing w:line="36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исследованием крови следует максимально снизить физические нагрузки, избегать эмоционального возбуждения. Минут 10-15 нужно отдохнуть. Перед сдачей крови  необходимо успокоиться, чтобы избежать немотивированного  выброса в кровь  гормонов и увеличение их показателя.</w:t>
      </w:r>
    </w:p>
    <w:p w:rsidR="0069020F" w:rsidRPr="0069020F" w:rsidRDefault="0069020F" w:rsidP="0069020F">
      <w:pPr>
        <w:numPr>
          <w:ilvl w:val="0"/>
          <w:numId w:val="2"/>
        </w:numPr>
        <w:shd w:val="clear" w:color="auto" w:fill="FFFFFF"/>
        <w:spacing w:line="36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сдавать кровь сразу после физиотерапевтических процедур, ультразвукового и рентгенологического исследования, массажа и рефлексотерапии.</w:t>
      </w:r>
    </w:p>
    <w:p w:rsidR="0069020F" w:rsidRPr="0069020F" w:rsidRDefault="0069020F" w:rsidP="0069020F">
      <w:pPr>
        <w:numPr>
          <w:ilvl w:val="0"/>
          <w:numId w:val="2"/>
        </w:numPr>
        <w:shd w:val="clear" w:color="auto" w:fill="FFFFFF"/>
        <w:spacing w:line="360" w:lineRule="auto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гормональным исследованием крови у женщин репродуктивного возраста следует придерживаться рекомендаций лечащего врача о дне менструального цикла, в который необходимо сдать кровь, так как на результат анализа влияют физиологические факторы фазы менструального цикла.</w:t>
      </w:r>
    </w:p>
    <w:p w:rsidR="0069020F" w:rsidRPr="0069020F" w:rsidRDefault="0069020F" w:rsidP="0069020F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2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2.Анализ мочи</w:t>
      </w:r>
    </w:p>
    <w:p w:rsidR="0069020F" w:rsidRPr="0069020F" w:rsidRDefault="0069020F" w:rsidP="0069020F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2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Общеклинический анализ мочи:</w:t>
      </w:r>
    </w:p>
    <w:p w:rsidR="0069020F" w:rsidRPr="0069020F" w:rsidRDefault="0069020F" w:rsidP="0069020F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-собирается только утренняя моча, взятая в середине мочеиспускания; -утренняя порция мочи: сбор производится сразу после подъема с постели, до приема утреннего кофе или чая; – предыдущее мочеиспускание было не позже, чем в 2 часа ночи; – перед сбором анализа мочи проводится тщательный туалет наружных половых органов; – в специальный контейнер   с крышкой собирают 10 мл мочи, снабжают  направлением, собранную мочу  сразу направляют в лабораторию; – хранение мочи в холодильнике </w:t>
      </w:r>
      <w:r w:rsidRPr="00690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допускается при t 2-4 C, но не более 1,5 часов; -женщинам нельзя сдавать мочу во время менструации.</w:t>
      </w:r>
    </w:p>
    <w:p w:rsidR="0069020F" w:rsidRPr="0069020F" w:rsidRDefault="0069020F" w:rsidP="0069020F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2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Сбор суточной мочи:</w:t>
      </w:r>
    </w:p>
    <w:p w:rsidR="0069020F" w:rsidRPr="0069020F" w:rsidRDefault="0069020F" w:rsidP="0069020F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пациент собирает мочу в течение 24 часов при обычном питьевом режиме (около  1,5 л в сутки); – утром в 6-8 часов он освобождает мочевой пузырь и выливает эту порцию, затем в течение суток собирает всю мочу в чистый широкогорлый сосуд из темного стекла с крышкой емкостью не менее 2 л; – последняя порция берется в то же время, когда накануне был начат сбор, отмечается время начала и конца сбора;  — емкость хранится в прохладном месте (лучше в холодильнике на нижней полке), замерзание не допускается; – по окончании сбора мочи измеряется её объем, мочу тщательно взбалтывают и отливают 50-100 мл в специальный контейнер, в котором она будет доставлена в лабораторию; – обязательно указывают объем суточной мочи.</w:t>
      </w:r>
    </w:p>
    <w:p w:rsidR="0069020F" w:rsidRPr="0069020F" w:rsidRDefault="0069020F" w:rsidP="0069020F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2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Сбор мочи для микробиологического исследования (посев мочи)</w:t>
      </w:r>
    </w:p>
    <w:p w:rsidR="0069020F" w:rsidRPr="0069020F" w:rsidRDefault="0069020F" w:rsidP="0069020F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-утренняя моча собирается в стерильный лабораторный контейнер с крышкой; – первые 15 мл мочи для анализа не используются, берутся последующие 5- 10 мл; – собранная моча доставляется в лабораторию в течение 1,5 – 2 часов после сбора; – допускается хранение мочи в холодильнике, но не более 3-4 часов; – сбор мочи проводится до начала медикаментозного </w:t>
      </w:r>
      <w:proofErr w:type="gramStart"/>
      <w:r w:rsidRPr="00690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лечения;  –</w:t>
      </w:r>
      <w:proofErr w:type="gramEnd"/>
      <w:r w:rsidRPr="00690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нужно оценить эффект проведенной терапии, то посев мочи производится по окончании курса лечения.</w:t>
      </w:r>
    </w:p>
    <w:p w:rsidR="0069020F" w:rsidRPr="0069020F" w:rsidRDefault="0069020F" w:rsidP="0069020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020F">
        <w:rPr>
          <w:rFonts w:ascii="Times New Roman" w:hAnsi="Times New Roman" w:cs="Times New Roman"/>
          <w:b/>
          <w:sz w:val="28"/>
          <w:szCs w:val="28"/>
        </w:rPr>
        <w:t>3. Подготов</w:t>
      </w:r>
      <w:r w:rsidR="00F45AFC">
        <w:rPr>
          <w:rFonts w:ascii="Times New Roman" w:hAnsi="Times New Roman" w:cs="Times New Roman"/>
          <w:b/>
          <w:sz w:val="28"/>
          <w:szCs w:val="28"/>
        </w:rPr>
        <w:t>ка к УЗИ органов брюшной полости</w:t>
      </w:r>
      <w:r w:rsidRPr="0069020F">
        <w:rPr>
          <w:rFonts w:ascii="Times New Roman" w:hAnsi="Times New Roman" w:cs="Times New Roman"/>
          <w:b/>
          <w:sz w:val="28"/>
          <w:szCs w:val="28"/>
        </w:rPr>
        <w:t>, почек и мочевого пузыря.</w:t>
      </w:r>
    </w:p>
    <w:p w:rsidR="0069020F" w:rsidRPr="0069020F" w:rsidRDefault="0069020F" w:rsidP="0069020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9020F" w:rsidRPr="0069020F" w:rsidRDefault="0069020F" w:rsidP="006902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020F">
        <w:rPr>
          <w:rFonts w:ascii="Times New Roman" w:hAnsi="Times New Roman" w:cs="Times New Roman"/>
          <w:sz w:val="28"/>
          <w:szCs w:val="28"/>
        </w:rPr>
        <w:t xml:space="preserve">Подготовка к УЗИ брюшной полости начинается за 3 суток  до процедуры; чтобы избежать  повышенного газообразования и вздутия (воздух, как </w:t>
      </w:r>
      <w:r w:rsidRPr="0069020F">
        <w:rPr>
          <w:rFonts w:ascii="Times New Roman" w:hAnsi="Times New Roman" w:cs="Times New Roman"/>
          <w:sz w:val="28"/>
          <w:szCs w:val="28"/>
        </w:rPr>
        <w:lastRenderedPageBreak/>
        <w:t>известно – очень плохая среда для распространения ультразвука), из рациона питания следует исключить ряд продуктов:</w:t>
      </w:r>
    </w:p>
    <w:p w:rsidR="0069020F" w:rsidRPr="0069020F" w:rsidRDefault="0069020F" w:rsidP="0069020F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020F">
        <w:rPr>
          <w:rFonts w:ascii="Times New Roman" w:hAnsi="Times New Roman" w:cs="Times New Roman"/>
          <w:sz w:val="28"/>
          <w:szCs w:val="28"/>
        </w:rPr>
        <w:t>Бобовые;</w:t>
      </w:r>
    </w:p>
    <w:p w:rsidR="0069020F" w:rsidRPr="0069020F" w:rsidRDefault="0069020F" w:rsidP="0069020F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020F">
        <w:rPr>
          <w:rFonts w:ascii="Times New Roman" w:hAnsi="Times New Roman" w:cs="Times New Roman"/>
          <w:sz w:val="28"/>
          <w:szCs w:val="28"/>
        </w:rPr>
        <w:t>Хлеб, сладкие и мучные изделия;</w:t>
      </w:r>
    </w:p>
    <w:p w:rsidR="0069020F" w:rsidRPr="0069020F" w:rsidRDefault="0069020F" w:rsidP="0069020F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020F">
        <w:rPr>
          <w:rFonts w:ascii="Times New Roman" w:hAnsi="Times New Roman" w:cs="Times New Roman"/>
          <w:sz w:val="28"/>
          <w:szCs w:val="28"/>
        </w:rPr>
        <w:t>Сырые овощи и фрукты, содержащие клетчатку;</w:t>
      </w:r>
    </w:p>
    <w:p w:rsidR="0069020F" w:rsidRPr="0069020F" w:rsidRDefault="0069020F" w:rsidP="0069020F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020F">
        <w:rPr>
          <w:rFonts w:ascii="Times New Roman" w:hAnsi="Times New Roman" w:cs="Times New Roman"/>
          <w:sz w:val="28"/>
          <w:szCs w:val="28"/>
        </w:rPr>
        <w:t>Квашеную капусту;</w:t>
      </w:r>
    </w:p>
    <w:p w:rsidR="0069020F" w:rsidRPr="0069020F" w:rsidRDefault="0069020F" w:rsidP="0069020F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020F">
        <w:rPr>
          <w:rFonts w:ascii="Times New Roman" w:hAnsi="Times New Roman" w:cs="Times New Roman"/>
          <w:sz w:val="28"/>
          <w:szCs w:val="28"/>
        </w:rPr>
        <w:t>Молоко;</w:t>
      </w:r>
    </w:p>
    <w:p w:rsidR="0069020F" w:rsidRPr="0069020F" w:rsidRDefault="0069020F" w:rsidP="0069020F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020F">
        <w:rPr>
          <w:rFonts w:ascii="Times New Roman" w:hAnsi="Times New Roman" w:cs="Times New Roman"/>
          <w:sz w:val="28"/>
          <w:szCs w:val="28"/>
        </w:rPr>
        <w:t>Газированные напитки;</w:t>
      </w:r>
    </w:p>
    <w:p w:rsidR="0069020F" w:rsidRPr="0069020F" w:rsidRDefault="0069020F" w:rsidP="0069020F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020F">
        <w:rPr>
          <w:rFonts w:ascii="Times New Roman" w:hAnsi="Times New Roman" w:cs="Times New Roman"/>
          <w:sz w:val="28"/>
          <w:szCs w:val="28"/>
        </w:rPr>
        <w:t>Крепкий кофе, алкоголь, соки.</w:t>
      </w:r>
    </w:p>
    <w:p w:rsidR="0069020F" w:rsidRPr="0069020F" w:rsidRDefault="0069020F" w:rsidP="0069020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69020F">
        <w:rPr>
          <w:rFonts w:ascii="Times New Roman" w:hAnsi="Times New Roman" w:cs="Times New Roman"/>
          <w:sz w:val="28"/>
          <w:szCs w:val="28"/>
        </w:rPr>
        <w:t>Это ,</w:t>
      </w:r>
      <w:proofErr w:type="gramEnd"/>
      <w:r w:rsidRPr="0069020F">
        <w:rPr>
          <w:rFonts w:ascii="Times New Roman" w:hAnsi="Times New Roman" w:cs="Times New Roman"/>
          <w:sz w:val="28"/>
          <w:szCs w:val="28"/>
        </w:rPr>
        <w:t xml:space="preserve">  так называемая,  </w:t>
      </w:r>
      <w:proofErr w:type="spellStart"/>
      <w:r w:rsidRPr="0069020F">
        <w:rPr>
          <w:rFonts w:ascii="Times New Roman" w:hAnsi="Times New Roman" w:cs="Times New Roman"/>
          <w:sz w:val="28"/>
          <w:szCs w:val="28"/>
        </w:rPr>
        <w:t>бесшлаковая</w:t>
      </w:r>
      <w:proofErr w:type="spellEnd"/>
      <w:r w:rsidRPr="0069020F">
        <w:rPr>
          <w:rFonts w:ascii="Times New Roman" w:hAnsi="Times New Roman" w:cs="Times New Roman"/>
          <w:sz w:val="28"/>
          <w:szCs w:val="28"/>
        </w:rPr>
        <w:t xml:space="preserve"> диета.</w:t>
      </w:r>
    </w:p>
    <w:p w:rsidR="0069020F" w:rsidRPr="0069020F" w:rsidRDefault="0069020F" w:rsidP="006902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020F">
        <w:rPr>
          <w:rFonts w:ascii="Times New Roman" w:hAnsi="Times New Roman" w:cs="Times New Roman"/>
          <w:sz w:val="28"/>
          <w:szCs w:val="28"/>
        </w:rPr>
        <w:t xml:space="preserve">Вся пища должна поступать в организм дробно, кушать можно 4-6 раз в день. При этом общий объем порции не должен быть больше 200 г. Пища должна быть легкой. Основной способ приготовления- </w:t>
      </w:r>
      <w:proofErr w:type="gramStart"/>
      <w:r w:rsidRPr="0069020F">
        <w:rPr>
          <w:rFonts w:ascii="Times New Roman" w:hAnsi="Times New Roman" w:cs="Times New Roman"/>
          <w:sz w:val="28"/>
          <w:szCs w:val="28"/>
        </w:rPr>
        <w:t>варка,  на</w:t>
      </w:r>
      <w:proofErr w:type="gramEnd"/>
      <w:r w:rsidRPr="0069020F">
        <w:rPr>
          <w:rFonts w:ascii="Times New Roman" w:hAnsi="Times New Roman" w:cs="Times New Roman"/>
          <w:sz w:val="28"/>
          <w:szCs w:val="28"/>
        </w:rPr>
        <w:t xml:space="preserve"> пару, тушение.  Нельзя  жевать жевательную резинку и кушать леденцы, так как это может привести к желудочному спазму при образовании желудочного сока. </w:t>
      </w:r>
    </w:p>
    <w:p w:rsidR="0069020F" w:rsidRPr="0069020F" w:rsidRDefault="0069020F" w:rsidP="006902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020F">
        <w:rPr>
          <w:rFonts w:ascii="Times New Roman" w:hAnsi="Times New Roman" w:cs="Times New Roman"/>
          <w:sz w:val="28"/>
          <w:szCs w:val="28"/>
        </w:rPr>
        <w:t xml:space="preserve">Что касается деток на грудном вскармливании, то последний раз их нужно покормить за 4 часа до процедуры. Дети старше 3 лет придерживаются такого же </w:t>
      </w:r>
      <w:proofErr w:type="gramStart"/>
      <w:r w:rsidRPr="0069020F">
        <w:rPr>
          <w:rFonts w:ascii="Times New Roman" w:hAnsi="Times New Roman" w:cs="Times New Roman"/>
          <w:sz w:val="28"/>
          <w:szCs w:val="28"/>
        </w:rPr>
        <w:t>режима ,</w:t>
      </w:r>
      <w:proofErr w:type="gramEnd"/>
      <w:r w:rsidRPr="0069020F">
        <w:rPr>
          <w:rFonts w:ascii="Times New Roman" w:hAnsi="Times New Roman" w:cs="Times New Roman"/>
          <w:sz w:val="28"/>
          <w:szCs w:val="28"/>
        </w:rPr>
        <w:t xml:space="preserve"> как и взрослые.</w:t>
      </w:r>
    </w:p>
    <w:p w:rsidR="0069020F" w:rsidRPr="0069020F" w:rsidRDefault="0069020F" w:rsidP="006902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020F">
        <w:rPr>
          <w:rFonts w:ascii="Times New Roman" w:hAnsi="Times New Roman" w:cs="Times New Roman"/>
          <w:sz w:val="28"/>
          <w:szCs w:val="28"/>
        </w:rPr>
        <w:t xml:space="preserve">Особенно остро при подготовке к УЗИ органов брюшной полости стоит  вопрос у пациентов, имеющих лишний вес. В этом случае мы рекомендуем добавлять к  </w:t>
      </w:r>
      <w:proofErr w:type="spellStart"/>
      <w:r w:rsidRPr="0069020F">
        <w:rPr>
          <w:rFonts w:ascii="Times New Roman" w:hAnsi="Times New Roman" w:cs="Times New Roman"/>
          <w:sz w:val="28"/>
          <w:szCs w:val="28"/>
        </w:rPr>
        <w:t>бесшлаковой</w:t>
      </w:r>
      <w:proofErr w:type="spellEnd"/>
      <w:r w:rsidRPr="0069020F">
        <w:rPr>
          <w:rFonts w:ascii="Times New Roman" w:hAnsi="Times New Roman" w:cs="Times New Roman"/>
          <w:sz w:val="28"/>
          <w:szCs w:val="28"/>
        </w:rPr>
        <w:t xml:space="preserve"> диете  прием капсул  </w:t>
      </w:r>
      <w:proofErr w:type="spellStart"/>
      <w:r w:rsidRPr="0069020F">
        <w:rPr>
          <w:rFonts w:ascii="Times New Roman" w:hAnsi="Times New Roman" w:cs="Times New Roman"/>
          <w:b/>
          <w:sz w:val="28"/>
          <w:szCs w:val="28"/>
        </w:rPr>
        <w:t>эспумизана</w:t>
      </w:r>
      <w:proofErr w:type="spellEnd"/>
      <w:r w:rsidRPr="00690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020F">
        <w:rPr>
          <w:rFonts w:ascii="Times New Roman" w:hAnsi="Times New Roman" w:cs="Times New Roman"/>
          <w:sz w:val="28"/>
          <w:szCs w:val="28"/>
        </w:rPr>
        <w:t xml:space="preserve">по схеме (2-3 капсулы во время еды в течение 3-х суток до процедуры). </w:t>
      </w:r>
    </w:p>
    <w:p w:rsidR="0069020F" w:rsidRPr="0069020F" w:rsidRDefault="0069020F" w:rsidP="006902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020F">
        <w:rPr>
          <w:rFonts w:ascii="Times New Roman" w:hAnsi="Times New Roman" w:cs="Times New Roman"/>
          <w:sz w:val="28"/>
          <w:szCs w:val="28"/>
        </w:rPr>
        <w:t>Подготовка к УЗИ органов брюшной полости не подразумевает прекращения приема вами лекарств, но стоит предупредить об этом  врача ультразвуковой диагностики.</w:t>
      </w:r>
    </w:p>
    <w:p w:rsidR="0069020F" w:rsidRPr="0069020F" w:rsidRDefault="0069020F" w:rsidP="006902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020F">
        <w:rPr>
          <w:rFonts w:ascii="Times New Roman" w:hAnsi="Times New Roman" w:cs="Times New Roman"/>
          <w:sz w:val="28"/>
          <w:szCs w:val="28"/>
        </w:rPr>
        <w:t xml:space="preserve">Подготовка к УЗИ почек  аналогична подготовке к исследованию органов брюшной полости. </w:t>
      </w:r>
    </w:p>
    <w:p w:rsidR="0069020F" w:rsidRPr="0069020F" w:rsidRDefault="0069020F" w:rsidP="006902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020F">
        <w:rPr>
          <w:rFonts w:ascii="Times New Roman" w:hAnsi="Times New Roman" w:cs="Times New Roman"/>
          <w:sz w:val="28"/>
          <w:szCs w:val="28"/>
        </w:rPr>
        <w:t xml:space="preserve">Для исследования мочевого пузыря за 1,5-2, часа необходимо выпить около 1,5 л негазированной  жидкости: обычной воды, чая, компота и </w:t>
      </w:r>
      <w:proofErr w:type="spellStart"/>
      <w:r w:rsidRPr="0069020F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69020F">
        <w:rPr>
          <w:rFonts w:ascii="Times New Roman" w:hAnsi="Times New Roman" w:cs="Times New Roman"/>
          <w:sz w:val="28"/>
          <w:szCs w:val="28"/>
        </w:rPr>
        <w:t xml:space="preserve">. Это нужно </w:t>
      </w:r>
      <w:r w:rsidRPr="0069020F">
        <w:rPr>
          <w:rFonts w:ascii="Times New Roman" w:hAnsi="Times New Roman" w:cs="Times New Roman"/>
          <w:sz w:val="28"/>
          <w:szCs w:val="28"/>
        </w:rPr>
        <w:lastRenderedPageBreak/>
        <w:t xml:space="preserve">для того, чтобы мочевой пузырь во время исследования был заполненным,  и мы могли четко видеть анатомические образования, расположенные позади него. </w:t>
      </w:r>
    </w:p>
    <w:p w:rsidR="0069020F" w:rsidRPr="0069020F" w:rsidRDefault="0069020F" w:rsidP="006902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020F">
        <w:rPr>
          <w:rFonts w:ascii="Times New Roman" w:hAnsi="Times New Roman" w:cs="Times New Roman"/>
          <w:sz w:val="28"/>
          <w:szCs w:val="28"/>
        </w:rPr>
        <w:t>Хочется отметить, что ультразвуковой метод исследования уникален! Он доступный, безвредный и очень информативный.  Ждем вас на УЗИ в нашем отделении лучевой диагностики подготовленными!!!</w:t>
      </w:r>
    </w:p>
    <w:p w:rsidR="005F4BBA" w:rsidRPr="0069020F" w:rsidRDefault="005F4BBA" w:rsidP="006902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F4BBA" w:rsidRPr="0069020F" w:rsidSect="005F4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41FE"/>
    <w:multiLevelType w:val="multilevel"/>
    <w:tmpl w:val="C0A06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42F0B"/>
    <w:multiLevelType w:val="multilevel"/>
    <w:tmpl w:val="F374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054072"/>
    <w:multiLevelType w:val="hybridMultilevel"/>
    <w:tmpl w:val="A7A6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F3AD6"/>
    <w:multiLevelType w:val="multilevel"/>
    <w:tmpl w:val="AA30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0F"/>
    <w:rsid w:val="005F4BBA"/>
    <w:rsid w:val="0069020F"/>
    <w:rsid w:val="00C47DB1"/>
    <w:rsid w:val="00CD24C7"/>
    <w:rsid w:val="00F45AFC"/>
    <w:rsid w:val="00F9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D2231-61F6-430E-BC34-DF57CA7D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BBA"/>
  </w:style>
  <w:style w:type="paragraph" w:styleId="1">
    <w:name w:val="heading 1"/>
    <w:basedOn w:val="a"/>
    <w:link w:val="10"/>
    <w:uiPriority w:val="9"/>
    <w:qFormat/>
    <w:rsid w:val="0069020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2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02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020F"/>
    <w:rPr>
      <w:b/>
      <w:bCs/>
    </w:rPr>
  </w:style>
  <w:style w:type="character" w:styleId="a5">
    <w:name w:val="Emphasis"/>
    <w:basedOn w:val="a0"/>
    <w:uiPriority w:val="20"/>
    <w:qFormat/>
    <w:rsid w:val="0069020F"/>
    <w:rPr>
      <w:i/>
      <w:iCs/>
    </w:rPr>
  </w:style>
  <w:style w:type="paragraph" w:styleId="a6">
    <w:name w:val="List Paragraph"/>
    <w:basedOn w:val="a"/>
    <w:uiPriority w:val="34"/>
    <w:qFormat/>
    <w:rsid w:val="0069020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3352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Викторовна</dc:creator>
  <cp:lastModifiedBy>Пользователь Windows</cp:lastModifiedBy>
  <cp:revision>2</cp:revision>
  <dcterms:created xsi:type="dcterms:W3CDTF">2018-10-03T19:53:00Z</dcterms:created>
  <dcterms:modified xsi:type="dcterms:W3CDTF">2018-10-03T19:53:00Z</dcterms:modified>
</cp:coreProperties>
</file>